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085F" w14:textId="14C268CC" w:rsidR="00B77A0E" w:rsidRDefault="00D31FF5">
      <w:r>
        <w:rPr>
          <w:noProof/>
          <w14:ligatures w14:val="standardContextual"/>
        </w:rPr>
        <w:drawing>
          <wp:anchor distT="0" distB="0" distL="114300" distR="114300" simplePos="0" relativeHeight="251658240" behindDoc="0" locked="0" layoutInCell="1" allowOverlap="1" wp14:anchorId="2B4EA73B" wp14:editId="77A6B8BD">
            <wp:simplePos x="0" y="0"/>
            <wp:positionH relativeFrom="margin">
              <wp:posOffset>4739005</wp:posOffset>
            </wp:positionH>
            <wp:positionV relativeFrom="margin">
              <wp:posOffset>0</wp:posOffset>
            </wp:positionV>
            <wp:extent cx="1382395" cy="2563495"/>
            <wp:effectExtent l="0" t="0" r="1905" b="1905"/>
            <wp:wrapSquare wrapText="bothSides"/>
            <wp:docPr id="62931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16433" name="Picture 6293164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2395" cy="2563495"/>
                    </a:xfrm>
                    <a:prstGeom prst="rect">
                      <a:avLst/>
                    </a:prstGeom>
                  </pic:spPr>
                </pic:pic>
              </a:graphicData>
            </a:graphic>
            <wp14:sizeRelH relativeFrom="margin">
              <wp14:pctWidth>0</wp14:pctWidth>
            </wp14:sizeRelH>
            <wp14:sizeRelV relativeFrom="margin">
              <wp14:pctHeight>0</wp14:pctHeight>
            </wp14:sizeRelV>
          </wp:anchor>
        </w:drawing>
      </w:r>
      <w:r w:rsidR="00DC5A36">
        <w:t>Shar</w:t>
      </w:r>
      <w:r>
        <w:t>ing</w:t>
      </w:r>
      <w:r w:rsidR="00DC5A36">
        <w:t xml:space="preserve"> ZTC Resources to </w:t>
      </w:r>
      <w:r>
        <w:t xml:space="preserve">California Community Colleges </w:t>
      </w:r>
      <w:r w:rsidR="00DC5A36">
        <w:t>Canvas Commons</w:t>
      </w:r>
    </w:p>
    <w:p w14:paraId="0CA206DB" w14:textId="77777777" w:rsidR="00DC5A36" w:rsidRDefault="00DC5A36"/>
    <w:p w14:paraId="43080EC4" w14:textId="429C9413" w:rsidR="00DC5A36" w:rsidRDefault="00DC5A36" w:rsidP="00DC5A36">
      <w:pPr>
        <w:pStyle w:val="ListParagraph"/>
        <w:numPr>
          <w:ilvl w:val="0"/>
          <w:numId w:val="1"/>
        </w:numPr>
      </w:pPr>
      <w:r>
        <w:t>Log into the Canvas shell you wish to share.</w:t>
      </w:r>
    </w:p>
    <w:p w14:paraId="4B100664" w14:textId="02A40096" w:rsidR="00DC5A36" w:rsidRDefault="00DC5A36" w:rsidP="00DC5A36">
      <w:pPr>
        <w:pStyle w:val="ListParagraph"/>
        <w:numPr>
          <w:ilvl w:val="0"/>
          <w:numId w:val="1"/>
        </w:numPr>
      </w:pPr>
      <w:r>
        <w:t xml:space="preserve">Go to Settings. </w:t>
      </w:r>
      <w:r w:rsidR="00A8685D">
        <w:t>Select “</w:t>
      </w:r>
      <w:r>
        <w:t>Share to Commons</w:t>
      </w:r>
      <w:r w:rsidR="00A8685D">
        <w:t>”</w:t>
      </w:r>
      <w:r>
        <w:t xml:space="preserve"> </w:t>
      </w:r>
      <w:r w:rsidR="00A8685D">
        <w:t xml:space="preserve">from </w:t>
      </w:r>
      <w:r>
        <w:t>the menu on the right.</w:t>
      </w:r>
    </w:p>
    <w:p w14:paraId="182F352B" w14:textId="4EC0A710" w:rsidR="00DC5A36" w:rsidRDefault="00DC5A36" w:rsidP="00DC5A36">
      <w:pPr>
        <w:pStyle w:val="ListParagraph"/>
        <w:numPr>
          <w:ilvl w:val="0"/>
          <w:numId w:val="1"/>
        </w:numPr>
      </w:pPr>
      <w:r>
        <w:t xml:space="preserve">After selecting Share to Commons, choose </w:t>
      </w:r>
      <w:r w:rsidR="00A8685D">
        <w:t>“</w:t>
      </w:r>
      <w:r>
        <w:t>Select Consortium</w:t>
      </w:r>
      <w:r w:rsidR="00A8685D">
        <w:t>(</w:t>
      </w:r>
      <w:r>
        <w:t>s</w:t>
      </w:r>
      <w:r w:rsidR="00A8685D">
        <w:t>)”</w:t>
      </w:r>
      <w:r>
        <w:t xml:space="preserve"> in response to the question “Who can use this resource?” Please note that the available options vary. You may have more options or fewer options than are shown in the image below. Your consortium options will appear after you have indicated that your choice is Select Consortium</w:t>
      </w:r>
      <w:r w:rsidR="00A8685D">
        <w:t>(</w:t>
      </w:r>
      <w:r>
        <w:t>s</w:t>
      </w:r>
      <w:r w:rsidR="00A8685D">
        <w:t>)</w:t>
      </w:r>
      <w:r>
        <w:t>.</w:t>
      </w:r>
      <w:r w:rsidR="00D31FF5">
        <w:t xml:space="preserve"> Select </w:t>
      </w:r>
      <w:r w:rsidR="00A8685D">
        <w:t>“</w:t>
      </w:r>
      <w:r w:rsidR="00D31FF5">
        <w:t>California Community Colleges</w:t>
      </w:r>
      <w:r w:rsidR="00A8685D">
        <w:t>”</w:t>
      </w:r>
      <w:r w:rsidR="00D31FF5">
        <w:t xml:space="preserve"> to limit access to the resources to individuals with faculty permissions in the California Community Colleges.</w:t>
      </w:r>
    </w:p>
    <w:p w14:paraId="55AC9550" w14:textId="74C5B509" w:rsidR="00D31FF5" w:rsidRDefault="00D31FF5" w:rsidP="00D31FF5">
      <w:pPr>
        <w:jc w:val="center"/>
      </w:pPr>
      <w:r>
        <w:rPr>
          <w:noProof/>
          <w14:ligatures w14:val="standardContextual"/>
        </w:rPr>
        <w:drawing>
          <wp:inline distT="0" distB="0" distL="0" distR="0" wp14:anchorId="5FBF0BB6" wp14:editId="4FD5F6B7">
            <wp:extent cx="3638476" cy="3490371"/>
            <wp:effectExtent l="0" t="0" r="0" b="2540"/>
            <wp:docPr id="1802968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68600" name="Picture 18029686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3086" cy="3504387"/>
                    </a:xfrm>
                    <a:prstGeom prst="rect">
                      <a:avLst/>
                    </a:prstGeom>
                  </pic:spPr>
                </pic:pic>
              </a:graphicData>
            </a:graphic>
          </wp:inline>
        </w:drawing>
      </w:r>
    </w:p>
    <w:p w14:paraId="740D8D5A" w14:textId="77777777" w:rsidR="00D31FF5" w:rsidRDefault="00D31FF5" w:rsidP="00D31FF5">
      <w:pPr>
        <w:pStyle w:val="ListParagraph"/>
      </w:pPr>
    </w:p>
    <w:sectPr w:rsidR="00D31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913D7"/>
    <w:multiLevelType w:val="hybridMultilevel"/>
    <w:tmpl w:val="86946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85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36"/>
    <w:rsid w:val="00352F25"/>
    <w:rsid w:val="00573F0E"/>
    <w:rsid w:val="009B2B7A"/>
    <w:rsid w:val="00A8685D"/>
    <w:rsid w:val="00B54BE8"/>
    <w:rsid w:val="00B77A0E"/>
    <w:rsid w:val="00C018A4"/>
    <w:rsid w:val="00D31FF5"/>
    <w:rsid w:val="00DC5A36"/>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6D9A"/>
  <w15:chartTrackingRefBased/>
  <w15:docId w15:val="{D50991DD-B1A5-F943-B55D-0F2AA2F8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E8"/>
    <w:pPr>
      <w:spacing w:after="0" w:line="240"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B77A0E"/>
    <w:pPr>
      <w:keepNext/>
      <w:keepLines/>
      <w:spacing w:before="360" w:after="80"/>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DC5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A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A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5A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5A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5A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5A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7A0E"/>
    <w:pPr>
      <w:spacing w:after="80"/>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B77A0E"/>
    <w:rPr>
      <w:rFonts w:ascii="Arial" w:eastAsiaTheme="majorEastAsia" w:hAnsi="Arial" w:cstheme="majorBidi"/>
      <w:spacing w:val="-10"/>
      <w:kern w:val="28"/>
      <w:sz w:val="28"/>
      <w:szCs w:val="56"/>
      <w14:ligatures w14:val="none"/>
    </w:rPr>
  </w:style>
  <w:style w:type="character" w:customStyle="1" w:styleId="Heading1Char">
    <w:name w:val="Heading 1 Char"/>
    <w:basedOn w:val="DefaultParagraphFont"/>
    <w:link w:val="Heading1"/>
    <w:uiPriority w:val="9"/>
    <w:rsid w:val="00B77A0E"/>
    <w:rPr>
      <w:rFonts w:ascii="Arial" w:eastAsiaTheme="majorEastAsia" w:hAnsi="Arial" w:cstheme="majorBidi"/>
      <w:b/>
      <w:color w:val="0F4761" w:themeColor="accent1" w:themeShade="BF"/>
      <w:kern w:val="0"/>
      <w:szCs w:val="40"/>
      <w14:ligatures w14:val="none"/>
    </w:rPr>
  </w:style>
  <w:style w:type="character" w:customStyle="1" w:styleId="Heading2Char">
    <w:name w:val="Heading 2 Char"/>
    <w:basedOn w:val="DefaultParagraphFont"/>
    <w:link w:val="Heading2"/>
    <w:uiPriority w:val="9"/>
    <w:semiHidden/>
    <w:rsid w:val="00DC5A3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C5A3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C5A36"/>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DC5A3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DC5A3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DC5A3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DC5A3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DC5A36"/>
    <w:rPr>
      <w:rFonts w:eastAsiaTheme="majorEastAsia" w:cstheme="majorBidi"/>
      <w:color w:val="272727" w:themeColor="text1" w:themeTint="D8"/>
      <w:kern w:val="0"/>
      <w14:ligatures w14:val="none"/>
    </w:rPr>
  </w:style>
  <w:style w:type="paragraph" w:styleId="Subtitle">
    <w:name w:val="Subtitle"/>
    <w:basedOn w:val="Normal"/>
    <w:next w:val="Normal"/>
    <w:link w:val="SubtitleChar"/>
    <w:uiPriority w:val="11"/>
    <w:qFormat/>
    <w:rsid w:val="00DC5A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3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C5A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5A36"/>
    <w:rPr>
      <w:rFonts w:ascii="Arial" w:hAnsi="Arial" w:cs="Times New Roman"/>
      <w:i/>
      <w:iCs/>
      <w:color w:val="404040" w:themeColor="text1" w:themeTint="BF"/>
      <w:kern w:val="0"/>
      <w14:ligatures w14:val="none"/>
    </w:rPr>
  </w:style>
  <w:style w:type="paragraph" w:styleId="ListParagraph">
    <w:name w:val="List Paragraph"/>
    <w:basedOn w:val="Normal"/>
    <w:uiPriority w:val="34"/>
    <w:qFormat/>
    <w:rsid w:val="00DC5A36"/>
    <w:pPr>
      <w:ind w:left="720"/>
      <w:contextualSpacing/>
    </w:pPr>
  </w:style>
  <w:style w:type="character" w:styleId="IntenseEmphasis">
    <w:name w:val="Intense Emphasis"/>
    <w:basedOn w:val="DefaultParagraphFont"/>
    <w:uiPriority w:val="21"/>
    <w:qFormat/>
    <w:rsid w:val="00DC5A36"/>
    <w:rPr>
      <w:i/>
      <w:iCs/>
      <w:color w:val="0F4761" w:themeColor="accent1" w:themeShade="BF"/>
    </w:rPr>
  </w:style>
  <w:style w:type="paragraph" w:styleId="IntenseQuote">
    <w:name w:val="Intense Quote"/>
    <w:basedOn w:val="Normal"/>
    <w:next w:val="Normal"/>
    <w:link w:val="IntenseQuoteChar"/>
    <w:uiPriority w:val="30"/>
    <w:qFormat/>
    <w:rsid w:val="00DC5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36"/>
    <w:rPr>
      <w:rFonts w:ascii="Arial" w:hAnsi="Arial" w:cs="Times New Roman"/>
      <w:i/>
      <w:iCs/>
      <w:color w:val="0F4761" w:themeColor="accent1" w:themeShade="BF"/>
      <w:kern w:val="0"/>
      <w14:ligatures w14:val="none"/>
    </w:rPr>
  </w:style>
  <w:style w:type="character" w:styleId="IntenseReference">
    <w:name w:val="Intense Reference"/>
    <w:basedOn w:val="DefaultParagraphFont"/>
    <w:uiPriority w:val="32"/>
    <w:qFormat/>
    <w:rsid w:val="00DC5A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Pilati</dc:creator>
  <cp:keywords/>
  <dc:description/>
  <cp:lastModifiedBy>Michelle Pilati</cp:lastModifiedBy>
  <cp:revision>2</cp:revision>
  <dcterms:created xsi:type="dcterms:W3CDTF">2026-05-07T13:41:00Z</dcterms:created>
  <dcterms:modified xsi:type="dcterms:W3CDTF">2026-05-07T13:41:00Z</dcterms:modified>
</cp:coreProperties>
</file>